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77777777"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27C4A8AD"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2C2307">
              <w:t>Lead Architect</w:t>
            </w:r>
            <w:r w:rsidR="00F23141">
              <w:t>/Employers Representative and Assigned Certifier</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3650D70F" w:rsidR="00F17FF0" w:rsidRPr="00D0508D" w:rsidRDefault="00F17FF0" w:rsidP="00F17FF0">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EA7D8C">
              <w:t xml:space="preserve">Lord Edward Street, </w:t>
            </w:r>
            <w:proofErr w:type="spellStart"/>
            <w:r w:rsidR="00EA7D8C">
              <w:t>Mountmellick</w:t>
            </w:r>
            <w:proofErr w:type="spellEnd"/>
            <w:r w:rsidR="00EA7D8C">
              <w:t>,</w:t>
            </w:r>
            <w:r w:rsidR="002C2307">
              <w:t xml:space="preserve"> Co. Laois</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2BE8F61F"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v3.1</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27A6B85A" w14:textId="77777777" w:rsidR="002C2017" w:rsidRPr="00D0508D" w:rsidRDefault="002C2017" w:rsidP="002C2017">
      <w:pPr>
        <w:pStyle w:val="DefaultText"/>
        <w:jc w:val="center"/>
        <w:rPr>
          <w:rFonts w:asciiTheme="minorHAnsi" w:hAnsiTheme="minorHAnsi" w:cstheme="minorHAnsi"/>
          <w:szCs w:val="24"/>
          <w:lang w:val="en-IE"/>
        </w:rPr>
      </w:pPr>
      <w:r w:rsidRPr="00D0508D">
        <w:rPr>
          <w:rFonts w:asciiTheme="minorHAnsi" w:hAnsiTheme="minorHAnsi" w:cstheme="minorHAnsi"/>
          <w:szCs w:val="24"/>
          <w:lang w:val="en-IE"/>
        </w:rPr>
        <w:t xml:space="preserve">Office of Government Procurement </w:t>
      </w: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5979BBFF"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AA18B7" w:rsidRPr="008370D7">
        <w:rPr>
          <w:rFonts w:asciiTheme="minorHAnsi" w:hAnsiTheme="minorHAnsi" w:cstheme="minorHAnsi"/>
          <w:sz w:val="20"/>
          <w:szCs w:val="16"/>
          <w:lang w:val="en-IE"/>
        </w:rPr>
        <w:t>1</w:t>
      </w:r>
    </w:p>
    <w:p w14:paraId="77B973AA" w14:textId="0B060A87" w:rsidR="004238FA" w:rsidRPr="00D0508D" w:rsidRDefault="004A2845"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4 November</w:t>
      </w:r>
      <w:r w:rsidR="00AA18B7" w:rsidRPr="008370D7">
        <w:rPr>
          <w:rFonts w:asciiTheme="minorHAnsi" w:hAnsiTheme="minorHAnsi" w:cstheme="minorHAnsi"/>
          <w:sz w:val="20"/>
          <w:szCs w:val="16"/>
          <w:lang w:val="en-IE"/>
        </w:rPr>
        <w:t xml:space="preserve"> </w:t>
      </w:r>
      <w:r w:rsidR="004F1B7C" w:rsidRPr="00D0508D">
        <w:rPr>
          <w:rFonts w:asciiTheme="minorHAnsi" w:hAnsiTheme="minorHAnsi" w:cstheme="minorHAnsi"/>
          <w:sz w:val="20"/>
          <w:szCs w:val="16"/>
          <w:lang w:val="en-IE"/>
        </w:rPr>
        <w:t>20</w:t>
      </w:r>
      <w:r w:rsidR="00AD1DCA" w:rsidRPr="00D0508D">
        <w:rPr>
          <w:rFonts w:asciiTheme="minorHAnsi" w:hAnsiTheme="minorHAnsi" w:cstheme="minorHAnsi"/>
          <w:sz w:val="20"/>
          <w:szCs w:val="16"/>
          <w:lang w:val="en-IE"/>
        </w:rPr>
        <w:t>2</w:t>
      </w:r>
      <w:r w:rsidR="00E1664E" w:rsidRPr="008370D7">
        <w:rPr>
          <w:rFonts w:asciiTheme="minorHAnsi" w:hAnsiTheme="minorHAnsi" w:cstheme="minorHAnsi"/>
          <w:sz w:val="20"/>
          <w:szCs w:val="16"/>
          <w:lang w:val="en-IE"/>
        </w:rPr>
        <w:t>4</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1239BAE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20</w:t>
      </w:r>
      <w:r w:rsidR="00843876" w:rsidRPr="00D0508D">
        <w:rPr>
          <w:rFonts w:asciiTheme="minorHAnsi" w:hAnsiTheme="minorHAnsi" w:cstheme="minorHAnsi"/>
          <w:sz w:val="20"/>
          <w:szCs w:val="16"/>
          <w:lang w:val="en-IE"/>
        </w:rPr>
        <w:t>2</w:t>
      </w:r>
      <w:r w:rsidR="00E1664E" w:rsidRPr="008370D7">
        <w:rPr>
          <w:rFonts w:asciiTheme="minorHAnsi" w:hAnsiTheme="minorHAnsi" w:cstheme="minorHAnsi"/>
          <w:sz w:val="20"/>
          <w:szCs w:val="16"/>
          <w:lang w:val="en-IE"/>
        </w:rPr>
        <w:t>4</w:t>
      </w:r>
      <w:r w:rsidRPr="00D0508D">
        <w:rPr>
          <w:rFonts w:asciiTheme="minorHAnsi" w:hAnsiTheme="minorHAnsi" w:cstheme="minorHAnsi"/>
          <w:sz w:val="20"/>
          <w:szCs w:val="16"/>
          <w:lang w:val="en-IE"/>
        </w:rPr>
        <w:t xml:space="preserve"> </w:t>
      </w:r>
      <w:r w:rsidR="002C2017" w:rsidRPr="00D0508D">
        <w:rPr>
          <w:rFonts w:asciiTheme="minorHAnsi" w:hAnsiTheme="minorHAnsi" w:cstheme="minorHAnsi"/>
          <w:sz w:val="20"/>
          <w:szCs w:val="16"/>
          <w:lang w:val="en-IE"/>
        </w:rPr>
        <w:t xml:space="preserve">Office of Government Procurement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77777777"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r w:rsidR="002C2017" w:rsidRPr="00D0508D">
        <w:rPr>
          <w:rFonts w:asciiTheme="minorHAnsi" w:hAnsiTheme="minorHAnsi" w:cstheme="minorHAnsi"/>
          <w:sz w:val="20"/>
          <w:szCs w:val="16"/>
          <w:lang w:val="en-IE"/>
        </w:rPr>
        <w:t>Office of Government Procurement</w:t>
      </w:r>
    </w:p>
    <w:p w14:paraId="0FDA7D97" w14:textId="3AD50405"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 NDP Delivery</w:t>
      </w:r>
      <w:r w:rsidRPr="00D0508D">
        <w:rPr>
          <w:rFonts w:asciiTheme="minorHAnsi" w:hAnsiTheme="minorHAnsi" w:cstheme="minorHAnsi"/>
          <w:sz w:val="20"/>
          <w:szCs w:val="16"/>
          <w:lang w:val="en-IE"/>
        </w:rPr>
        <w:t xml:space="preserve"> &amp; Reform</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7"/>
          <w:footerReference w:type="even" r:id="rId8"/>
          <w:headerReference w:type="first" r:id="rId9"/>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1FDE3696"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9617DA" w:rsidRPr="005111F9">
        <w:rPr>
          <w:rStyle w:val="InitialStyle"/>
          <w:rFonts w:asciiTheme="minorHAnsi" w:hAnsiTheme="minorHAnsi" w:cstheme="minorHAnsi"/>
          <w:i/>
          <w:noProof/>
          <w:sz w:val="22"/>
          <w:szCs w:val="22"/>
          <w:lang w:val="en-IE"/>
        </w:rPr>
        <w:t xml:space="preserve">Contracting Authorities should delete all CA Notes prior to issuing this Part 1.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5E3F4673"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s are required to meet in order to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C83AE3"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Applicant Details, which is used to collect basic information about the Applicant and any sub-contractor proposed to provide a specialist skill or other entities upon whom the Applicant relies in order to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0"/>
          <w:footerReference w:type="default" r:id="rId11"/>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so as to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with regard to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2"/>
          <w:footerReference w:type="default" r:id="rId13"/>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the Particulars.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4"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This Suitability Assessment Questionnaire, including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Those specialist service areas described in the Section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5"/>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Project Particulars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particular risks,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r w:rsidRPr="00D0508D">
        <w:rPr>
          <w:rStyle w:val="InitialStyle"/>
          <w:rFonts w:asciiTheme="minorHAnsi" w:hAnsiTheme="minorHAnsi" w:cstheme="minorHAnsi"/>
          <w:sz w:val="22"/>
          <w:lang w:val="en-IE"/>
        </w:rPr>
        <w:t xml:space="preserve">in order to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5A36CB6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 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here an Applicant is a Consortium, Joint Venture or Partnership, each member of the Consortium, Joint Venture or Partnership must respond to the applicable sections of Section 3 of this Questionnaire</w:t>
      </w:r>
      <w:r w:rsidR="00080C65" w:rsidRPr="00D0508D">
        <w:rPr>
          <w:rFonts w:asciiTheme="minorHAnsi" w:hAnsiTheme="minorHAnsi" w:cstheme="minorHAnsi"/>
          <w:sz w:val="22"/>
          <w:szCs w:val="22"/>
          <w:lang w:val="en-IE"/>
        </w:rPr>
        <w:t xml:space="preserve"> and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165A505D"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actually be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availability of capacities is not established to the satisfaction of the Contracting Authority, the Contracting Authority will assess the suitability of the Applicant without taking into account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63063FF1"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of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Where required in the Particulars, Applicants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6"/>
          <w:footerReference w:type="default" r:id="rId17"/>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market  </w:t>
      </w:r>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3C72A06A"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3FD1A177"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13E89034"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2C2307">
              <w:rPr>
                <w:rFonts w:asciiTheme="minorHAnsi" w:hAnsiTheme="minorHAnsi" w:cstheme="minorHAnsi"/>
                <w:i/>
                <w:sz w:val="22"/>
              </w:rPr>
              <w:t> </w:t>
            </w:r>
            <w:r w:rsidR="002C2307">
              <w:rPr>
                <w:rFonts w:asciiTheme="minorHAnsi" w:hAnsiTheme="minorHAnsi" w:cstheme="minorHAnsi"/>
                <w:i/>
                <w:sz w:val="22"/>
              </w:rPr>
              <w:t> </w:t>
            </w:r>
            <w:r w:rsidR="002C2307">
              <w:rPr>
                <w:rFonts w:asciiTheme="minorHAnsi" w:hAnsiTheme="minorHAnsi" w:cstheme="minorHAnsi"/>
                <w:i/>
                <w:sz w:val="22"/>
              </w:rPr>
              <w:t> </w:t>
            </w:r>
            <w:r w:rsidR="002C2307">
              <w:rPr>
                <w:rFonts w:asciiTheme="minorHAnsi" w:hAnsiTheme="minorHAnsi" w:cstheme="minorHAnsi"/>
                <w:i/>
                <w:sz w:val="22"/>
              </w:rPr>
              <w:t> </w:t>
            </w:r>
            <w:r w:rsidR="002C2307">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427FA2EC"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2C2307">
              <w:rPr>
                <w:rFonts w:asciiTheme="minorHAnsi" w:hAnsiTheme="minorHAnsi" w:cstheme="minorHAnsi"/>
                <w:i/>
                <w:color w:val="000000"/>
                <w:sz w:val="22"/>
                <w:szCs w:val="20"/>
                <w:lang w:eastAsia="en-US"/>
              </w:rPr>
              <w:t> </w:t>
            </w:r>
            <w:r w:rsidR="002C2307">
              <w:rPr>
                <w:rFonts w:asciiTheme="minorHAnsi" w:hAnsiTheme="minorHAnsi" w:cstheme="minorHAnsi"/>
                <w:i/>
                <w:color w:val="000000"/>
                <w:sz w:val="22"/>
                <w:szCs w:val="20"/>
                <w:lang w:eastAsia="en-US"/>
              </w:rPr>
              <w:t> </w:t>
            </w:r>
            <w:r w:rsidR="002C2307">
              <w:rPr>
                <w:rFonts w:asciiTheme="minorHAnsi" w:hAnsiTheme="minorHAnsi" w:cstheme="minorHAnsi"/>
                <w:i/>
                <w:color w:val="000000"/>
                <w:sz w:val="22"/>
                <w:szCs w:val="20"/>
                <w:lang w:eastAsia="en-US"/>
              </w:rPr>
              <w:t> </w:t>
            </w:r>
            <w:r w:rsidR="002C2307">
              <w:rPr>
                <w:rFonts w:asciiTheme="minorHAnsi" w:hAnsiTheme="minorHAnsi" w:cstheme="minorHAnsi"/>
                <w:i/>
                <w:color w:val="000000"/>
                <w:sz w:val="22"/>
                <w:szCs w:val="20"/>
                <w:lang w:eastAsia="en-US"/>
              </w:rPr>
              <w:t> </w:t>
            </w:r>
            <w:r w:rsidR="002C2307">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4241AF89"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 xml:space="preserve"> 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7095DD9C"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result w:val="1"/>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40639831"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Pr>
                <w:rFonts w:asciiTheme="minorHAnsi" w:hAnsiTheme="minorHAnsi" w:cstheme="minorHAnsi"/>
                <w:i/>
                <w:noProof/>
                <w:sz w:val="22"/>
              </w:rPr>
              <w:t>.</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638AAB7E"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 xml:space="preserve">Regulation (EU) 2022/2560 of the European Parliament and Council of 10 July 2023-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28D9D62C"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5110F1BC"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CA Note: List below the principal services for which submissions are invited and give each an initial letter(s) code by which it can be referenced (eg, A=Architecture, AR=Archaeology, PM=Project Management, and QS=Quantity Surveying).</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Outline the scope of the service (eg, full service, partial pre-tender and full post-tender service, or contract supervision only).</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F67B28" w:rsidRPr="00D0508D">
        <w:rPr>
          <w:rStyle w:val="InitialStyle"/>
          <w:rFonts w:asciiTheme="minorHAnsi" w:hAnsiTheme="minorHAnsi" w:cstheme="minorHAnsi"/>
          <w:i/>
          <w:noProof/>
          <w:sz w:val="22"/>
          <w:szCs w:val="22"/>
          <w:lang w:val="en-IE"/>
        </w:rPr>
        <w:t>State the specialist skills in which the applicant is required to demonstrate competency and follow each skill with an initial letter(s) code in brackets so that it may be used for reference (eg, CA=Conservation Architect; FSC = Fire Safety Consultant).</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70ADC4C1"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 xml:space="preserve">Additional fields may be entered by clicking the plus + symbol in the bottom right hand corner of the table as required.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38DEEED7" w:rsidR="00323B82" w:rsidRPr="00D0508D" w:rsidRDefault="00323B8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2C2307">
                      <w:rPr>
                        <w:rStyle w:val="InitialStyle"/>
                      </w:rPr>
                      <w:t>Architect</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22636056"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2C2307">
                      <w:rPr>
                        <w:rStyle w:val="InitialStyle"/>
                      </w:rPr>
                      <w:t>AR</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096B184" w14:textId="6D28643E"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2C2307">
                      <w:rPr>
                        <w:rStyle w:val="InitialStyle"/>
                      </w:rPr>
                      <w:t>Full Service</w:t>
                    </w:r>
                    <w:r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B92BAE7" w14:textId="2350EDA0"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2C2307">
                      <w:rPr>
                        <w:rStyle w:val="InitialStyle"/>
                      </w:rPr>
                      <w:t>Architectural Design and project management</w:t>
                    </w:r>
                    <w:r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15AECF8F"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CA Note: List other construction-related services (known at the time) that are going to be provided by independent Service Providers on the project other than those listed at 1.4 above.</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323B82" w:rsidRPr="00D0508D">
        <w:rPr>
          <w:rStyle w:val="InitialStyle"/>
          <w:rFonts w:asciiTheme="minorHAnsi" w:hAnsiTheme="minorHAnsi" w:cstheme="minorHAnsi"/>
          <w:i/>
          <w:noProof/>
          <w:sz w:val="22"/>
          <w:szCs w:val="22"/>
          <w:lang w:val="en-IE"/>
        </w:rPr>
        <w:t xml:space="preserve">Additional fields may be entered by clicking the plus + symbol in the bottom right hand corner of the table as required.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Content>
                  <w:p w14:paraId="4804C387" w14:textId="77777777"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Pr="00D0508D">
                      <w:rPr>
                        <w:rStyle w:val="InitialStyle"/>
                        <w:rFonts w:asciiTheme="minorHAnsi" w:hAnsiTheme="minorHAnsi" w:cs="Arial"/>
                        <w:noProof/>
                        <w:sz w:val="22"/>
                        <w:szCs w:val="22"/>
                        <w:lang w:val="en-IE"/>
                      </w:rPr>
                      <w:t>CA Entry</w:t>
                    </w:r>
                    <w:r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759B3232"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6640AD" w:rsidRPr="004A2845">
        <w:rPr>
          <w:rStyle w:val="InitialStyle"/>
          <w:rFonts w:asciiTheme="minorHAnsi" w:hAnsiTheme="minorHAnsi" w:cstheme="minorHAnsi"/>
          <w:b/>
          <w:szCs w:val="22"/>
          <w:lang w:val="en-IE"/>
        </w:rPr>
        <w:t>Project Category</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6640AD" w:rsidRPr="0085625C" w14:paraId="3F046691" w14:textId="77777777">
        <w:trPr>
          <w:cantSplit/>
          <w:tblCellSpacing w:w="28" w:type="dxa"/>
          <w:jc w:val="center"/>
        </w:trPr>
        <w:tc>
          <w:tcPr>
            <w:tcW w:w="6588" w:type="dxa"/>
            <w:shd w:val="clear" w:color="FFFF00" w:fill="auto"/>
            <w:vAlign w:val="center"/>
          </w:tcPr>
          <w:p w14:paraId="6F39F8E9" w14:textId="22812312" w:rsidR="006640AD" w:rsidRPr="00D0508D" w:rsidRDefault="00091A4E">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sidR="00126698">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ection </w:t>
            </w:r>
            <w:r w:rsidR="004C3701"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w:t>
            </w:r>
            <w:r w:rsidR="00126698">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1E0EF61D" w14:textId="61E75BE5" w:rsidR="006640AD" w:rsidRPr="00D0508D" w:rsidRDefault="006640AD">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result w:val="2"/>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000E110A" w:rsidRPr="00D0508D">
              <w:rPr>
                <w:rStyle w:val="FootnoteReference"/>
                <w:rFonts w:asciiTheme="minorHAnsi" w:hAnsiTheme="minorHAnsi" w:cstheme="minorHAnsi"/>
                <w:b/>
                <w:bCs/>
                <w:sz w:val="22"/>
                <w:szCs w:val="22"/>
                <w:lang w:val="en-IE"/>
              </w:rPr>
              <w:footnoteReference w:id="3"/>
            </w:r>
          </w:p>
        </w:tc>
      </w:tr>
    </w:tbl>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3A4CD10F"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2.7</w:t>
      </w:r>
      <w:r w:rsidR="00F70F19" w:rsidRPr="004A2845">
        <w:rPr>
          <w:rStyle w:val="InitialStyle"/>
          <w:rFonts w:ascii="Calibri" w:hAnsi="Calibri" w:cs="Calibri"/>
          <w:b/>
          <w:szCs w:val="22"/>
          <w:lang w:val="en-IE"/>
        </w:rPr>
        <w:t xml:space="preserve"> </w:t>
      </w:r>
      <w:r w:rsidR="006640AD" w:rsidRPr="004A2845">
        <w:rPr>
          <w:rStyle w:val="InitialStyle"/>
          <w:rFonts w:ascii="Calibri" w:hAnsi="Calibri" w:cs="Calibri"/>
          <w:b/>
          <w:szCs w:val="22"/>
          <w:lang w:val="en-IE"/>
        </w:rPr>
        <w:t>Health and Safety</w:t>
      </w:r>
    </w:p>
    <w:p w14:paraId="70D83C54" w14:textId="77777777"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A264DCA"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Safety, Health and Welfare at Work (Construction) Regulations </w:t>
      </w:r>
      <w:r w:rsidR="00E9004B" w:rsidRPr="00D0508D">
        <w:rPr>
          <w:rFonts w:ascii="Calibri" w:hAnsi="Calibri" w:cs="Calibri"/>
          <w:sz w:val="22"/>
          <w:lang w:val="en-IE"/>
        </w:rPr>
        <w:t>2013</w:t>
      </w:r>
      <w:r w:rsidR="00DE3CA2" w:rsidRPr="00D0508D">
        <w:rPr>
          <w:rFonts w:ascii="Calibri" w:hAnsi="Calibri" w:cs="Calibri"/>
          <w:sz w:val="22"/>
          <w:lang w:val="en-IE"/>
        </w:rPr>
        <w:t xml:space="preserve"> (as amended)</w:t>
      </w:r>
      <w:r w:rsidR="005B380D" w:rsidRPr="00D0508D">
        <w:rPr>
          <w:rFonts w:ascii="Calibri" w:hAnsi="Calibri" w:cs="Calibri"/>
          <w:sz w:val="22"/>
          <w:lang w:val="en-IE"/>
        </w:rPr>
        <w:t xml:space="preserve"> (SHWW)</w:t>
      </w:r>
      <w:r w:rsidRPr="00D0508D">
        <w:rPr>
          <w:rFonts w:ascii="Calibri" w:hAnsi="Calibri" w:cs="Calibri"/>
          <w:sz w:val="22"/>
          <w:lang w:val="en-IE"/>
        </w:rPr>
        <w:t xml:space="preserve">, particularly </w:t>
      </w:r>
      <w:r w:rsidR="005B380D" w:rsidRPr="00D0508D">
        <w:rPr>
          <w:rFonts w:ascii="Calibri" w:hAnsi="Calibri" w:cs="Calibri"/>
          <w:sz w:val="22"/>
          <w:lang w:val="en-IE"/>
        </w:rPr>
        <w:t>where the SHWW 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3A07E3B1" w14:textId="29EF9FDD" w:rsidR="006640AD" w:rsidRPr="00D0508D" w:rsidRDefault="00625841" w:rsidP="00990C5F">
            <w:pPr>
              <w:pStyle w:val="DefaultText"/>
              <w:tabs>
                <w:tab w:val="left" w:pos="1204"/>
              </w:tabs>
              <w:jc w:val="both"/>
              <w:rPr>
                <w:rStyle w:val="InitialStyle"/>
                <w:rFonts w:ascii="Calibri" w:hAnsi="Calibri" w:cs="Calibri"/>
                <w:sz w:val="22"/>
                <w:szCs w:val="22"/>
                <w:lang w:val="en-IE"/>
              </w:rPr>
            </w:pPr>
            <w:r w:rsidRPr="00D0508D">
              <w:rPr>
                <w:rStyle w:val="InitialStyle"/>
                <w:rFonts w:ascii="Calibri" w:hAnsi="Calibri" w:cs="Calibri"/>
                <w:sz w:val="22"/>
                <w:szCs w:val="22"/>
                <w:lang w:val="en-IE"/>
              </w:rPr>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2C2307">
              <w:rPr>
                <w:rStyle w:val="InitialStyle"/>
              </w:rPr>
              <w:t>Overhead powerlines crossing the site</w:t>
            </w:r>
            <w:r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18"/>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1C9F34C3"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A801FC">
        <w:rPr>
          <w:rFonts w:asciiTheme="minorHAnsi" w:hAnsiTheme="minorHAnsi" w:cstheme="minorHAnsi"/>
          <w:i/>
          <w:sz w:val="22"/>
          <w:szCs w:val="22"/>
          <w:lang w:val="en-IE"/>
        </w:rPr>
        <w:t> </w:t>
      </w:r>
      <w:r w:rsidR="00A801FC">
        <w:rPr>
          <w:rFonts w:asciiTheme="minorHAnsi" w:hAnsiTheme="minorHAnsi" w:cstheme="minorHAnsi"/>
          <w:i/>
          <w:sz w:val="22"/>
          <w:szCs w:val="22"/>
          <w:lang w:val="en-IE"/>
        </w:rPr>
        <w:t> </w:t>
      </w:r>
      <w:r w:rsidR="00A801FC">
        <w:rPr>
          <w:rFonts w:asciiTheme="minorHAnsi" w:hAnsiTheme="minorHAnsi" w:cstheme="minorHAnsi"/>
          <w:i/>
          <w:sz w:val="22"/>
          <w:szCs w:val="22"/>
          <w:lang w:val="en-IE"/>
        </w:rPr>
        <w:t> </w:t>
      </w:r>
      <w:r w:rsidR="00A801FC">
        <w:rPr>
          <w:rFonts w:asciiTheme="minorHAnsi" w:hAnsiTheme="minorHAnsi" w:cstheme="minorHAnsi"/>
          <w:i/>
          <w:sz w:val="22"/>
          <w:szCs w:val="22"/>
          <w:lang w:val="en-IE"/>
        </w:rPr>
        <w:t> </w:t>
      </w:r>
      <w:r w:rsidR="00A801FC">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6C31CC" w:rsidRPr="00D0508D">
        <w:rPr>
          <w:rFonts w:asciiTheme="minorHAnsi" w:hAnsiTheme="minorHAnsi" w:cstheme="minorHAnsi"/>
          <w:i/>
          <w:noProof/>
          <w:sz w:val="22"/>
          <w:szCs w:val="22"/>
          <w:lang w:val="en-IE"/>
        </w:rPr>
        <w:t xml:space="preserve">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77777777"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77777777"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28009418"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Balance sheet or Extracts from  a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40C012F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77777777"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1DE53B08"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75C43698"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77777777"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49CA8BAE"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64088C9A"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1DD36F06"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4DC0E12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09E2851E"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369599C6"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3CA5562C"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2AC4552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44D646BD"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0F429E42"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4A7A4C7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42B14C38"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3B793D19"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1C4C6011"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5B407F53"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77777777"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Pr="00D028CA">
        <w:rPr>
          <w:rFonts w:ascii="Calibri" w:hAnsi="Calibri" w:cs="Calibri"/>
          <w:noProof/>
          <w:sz w:val="22"/>
          <w:szCs w:val="22"/>
          <w:lang w:val="en-IE"/>
        </w:rPr>
        <w:t>CA Entry: Specify any other requirements here.</w:t>
      </w:r>
      <w:r w:rsidRPr="00D028CA">
        <w:rPr>
          <w:rFonts w:ascii="Calibri" w:hAnsi="Calibri" w:cs="Calibri"/>
          <w:sz w:val="22"/>
          <w:szCs w:val="22"/>
          <w:lang w:val="en-IE"/>
        </w:rPr>
        <w:fldChar w:fldCharType="end"/>
      </w:r>
      <w:bookmarkEnd w:id="13"/>
    </w:p>
    <w:p w14:paraId="645EB76E" w14:textId="77777777"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Pr="00D028CA">
        <w:rPr>
          <w:rFonts w:ascii="Calibri" w:hAnsi="Calibri" w:cs="Calibri"/>
          <w:sz w:val="22"/>
          <w:szCs w:val="22"/>
          <w:lang w:val="en-IE"/>
        </w:rPr>
        <w:t>CA Entry: Specify any requirements that relate to Specialist Skills Providers here.</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0590AD9F"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Pr="00D028CA">
        <w:rPr>
          <w:rFonts w:ascii="Calibri" w:hAnsi="Calibri" w:cs="Calibri"/>
          <w:i/>
          <w:noProof/>
          <w:color w:val="000000"/>
          <w:sz w:val="22"/>
          <w:szCs w:val="22"/>
          <w:lang w:val="en-IE"/>
        </w:rPr>
        <w:t>.</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77777777"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Provide evidence in relation to the service of certified turnover for the 3 previous financial years. However, where a multi-disciplinary firm is applying, evidence of the overall turnover of the firm should also be provided.</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9"/>
        <w:gridCol w:w="2703"/>
        <w:gridCol w:w="1911"/>
        <w:gridCol w:w="2081"/>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lastRenderedPageBreak/>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3FDB6915"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result w:val="1"/>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3E886846" w14:textId="7631034A"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A801FC">
              <w:rPr>
                <w:rStyle w:val="InitialStyle"/>
              </w:rPr>
              <w:t>Architectural Services</w:t>
            </w:r>
            <w:r w:rsidRPr="00D028CA">
              <w:rPr>
                <w:rStyle w:val="InitialStyle"/>
                <w:rFonts w:ascii="Calibri" w:hAnsi="Calibri" w:cs="Calibri"/>
                <w:b/>
                <w:sz w:val="22"/>
                <w:szCs w:val="22"/>
                <w:lang w:val="en-IE"/>
              </w:rPr>
              <w:fldChar w:fldCharType="end"/>
            </w:r>
          </w:p>
        </w:tc>
        <w:tc>
          <w:tcPr>
            <w:tcW w:w="3013" w:type="dxa"/>
          </w:tcPr>
          <w:p w14:paraId="121527AA" w14:textId="46D02078"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713BAC">
              <w:rPr>
                <w:rStyle w:val="InitialStyle"/>
              </w:rPr>
              <w:t>€800,000.00</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0CC95ECF" w14:textId="77777777"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Pr="00D028CA">
              <w:rPr>
                <w:rStyle w:val="InitialStyle"/>
                <w:rFonts w:ascii="Calibri" w:hAnsi="Calibri" w:cs="Calibri"/>
                <w:b/>
                <w:sz w:val="22"/>
                <w:szCs w:val="22"/>
                <w:lang w:val="en-IE"/>
              </w:rPr>
              <w:t>CA Entry</w:t>
            </w:r>
            <w:r w:rsidRPr="00D028CA">
              <w:rPr>
                <w:rStyle w:val="InitialStyle"/>
                <w:rFonts w:ascii="Calibri" w:hAnsi="Calibri" w:cs="Calibri"/>
                <w:b/>
                <w:sz w:val="22"/>
                <w:szCs w:val="22"/>
                <w:lang w:val="en-IE"/>
              </w:rPr>
              <w:fldChar w:fldCharType="end"/>
            </w:r>
          </w:p>
        </w:tc>
        <w:tc>
          <w:tcPr>
            <w:tcW w:w="2126" w:type="dxa"/>
          </w:tcPr>
          <w:p w14:paraId="2446D6A9" w14:textId="77777777"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Pr="00D028CA">
              <w:rPr>
                <w:rStyle w:val="InitialStyle"/>
                <w:rFonts w:ascii="Calibri" w:hAnsi="Calibri" w:cs="Calibri"/>
                <w:b/>
                <w:noProof/>
                <w:sz w:val="22"/>
                <w:szCs w:val="22"/>
                <w:lang w:val="en-IE"/>
              </w:rPr>
              <w:t>CA Entry (if applicable)</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77777777"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77777777"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CA Note: If stating a minimum turnover threshold for the services take care that the standard is not set at a level that discriminates against otherwise suitable service providers. See Guidance Note GN 1.6.3</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77777777"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Pr="00D028CA">
        <w:rPr>
          <w:rFonts w:ascii="Calibri" w:hAnsi="Calibri" w:cs="Calibri"/>
          <w:sz w:val="22"/>
          <w:szCs w:val="22"/>
          <w:lang w:val="en-IE"/>
        </w:rPr>
        <w:t>CA Entry: Specify any other requirements here.</w:t>
      </w:r>
      <w:r w:rsidRPr="00D028CA">
        <w:rPr>
          <w:rFonts w:ascii="Calibri" w:hAnsi="Calibri" w:cs="Calibri"/>
          <w:sz w:val="22"/>
          <w:szCs w:val="22"/>
          <w:lang w:val="en-IE"/>
        </w:rPr>
        <w:fldChar w:fldCharType="end"/>
      </w:r>
    </w:p>
    <w:p w14:paraId="38CFD1DC" w14:textId="77777777"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Pr="00D028CA">
        <w:rPr>
          <w:rFonts w:ascii="Calibri" w:hAnsi="Calibri" w:cs="Calibri"/>
          <w:sz w:val="22"/>
          <w:szCs w:val="22"/>
          <w:lang w:val="en-IE"/>
        </w:rPr>
        <w:t>CA Entry: Specify any requirements that relate to Specialist Skills Providers here.</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77777777"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27883110"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541D42C4"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77777777"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Pr="00D028CA">
        <w:rPr>
          <w:rFonts w:asciiTheme="minorHAnsi" w:hAnsiTheme="minorHAnsi" w:cstheme="minorHAnsi"/>
          <w:i/>
          <w:noProof/>
          <w:color w:val="000000"/>
          <w:sz w:val="22"/>
          <w:szCs w:val="22"/>
          <w:lang w:val="en-IE"/>
        </w:rPr>
        <w:t>CA Note: You may change the requirement for the response to this criterion (in text field below) and create an equivalent requirement in its place as long as it is appropriate and relevant to the criterion. You may not change the objective or title.</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77777777"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minimum standard is to provide balcance sheets or extracts from balance sheets where publication of the balance sheet is required under law of the country in which the service provider is established.</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77777777"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noProof/>
          <w:sz w:val="22"/>
          <w:szCs w:val="22"/>
          <w:lang w:val="en-IE"/>
        </w:rPr>
        <w:t>CA Entry: Specify any other requirements here.</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sz w:val="22"/>
          <w:szCs w:val="22"/>
          <w:lang w:val="en-IE"/>
        </w:rPr>
        <w:t>CA Entry: Specify any requirements that relate to Specialist Skills Providers here.</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23BB7A12"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396F87B3"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77777777"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CA Note: You may change the requirement for the response to this criterion (in text field below) and create an equivalent requirement in its place as long as it is appropriate and relevant to the criterion. You may not change the objective or title.</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DC04BC" w:rsidRPr="00D028CA">
        <w:rPr>
          <w:rFonts w:asciiTheme="minorHAnsi" w:hAnsiTheme="minorHAnsi" w:cstheme="minorHAnsi"/>
          <w:i/>
          <w:noProof/>
          <w:sz w:val="22"/>
          <w:szCs w:val="22"/>
          <w:lang w:val="en-IE"/>
        </w:rPr>
        <w:t>Under most circumstances the use of 3.3d makes the Banker’s Letter criterion redundant.</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05010AAB"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Pr="00452667">
        <w:rPr>
          <w:rFonts w:asciiTheme="minorHAnsi" w:hAnsiTheme="minorHAnsi" w:cstheme="minorHAnsi"/>
          <w:i/>
          <w:noProof/>
          <w:sz w:val="22"/>
          <w:szCs w:val="22"/>
          <w:lang w:val="en-IE"/>
        </w:rPr>
        <w:t xml:space="preserve">Provide a letter from the Applicant’s current principal banker dated within past 6 months, stating that, to the best of its knowledge, this is the Applicant’s principal account and it is currently in good standing.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77777777"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43435E2D"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sz w:val="22"/>
          <w:szCs w:val="22"/>
          <w:lang w:val="en-IE"/>
        </w:rPr>
        <w:t>CA Entry: Specify any requirements that relate to Specialist Skills Providers here.</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6C79FEC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77777777"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CA Note:You may create a financial criterion here. The type of criterion should be appropriate and relevant so that the evidence sought can demonstrate economic and financial standing.</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77777777"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noProof/>
          <w:sz w:val="22"/>
          <w:szCs w:val="22"/>
          <w:lang w:val="en-IE"/>
        </w:rPr>
        <w:t>CA Entry: Specify requirements here.</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77777777"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sz w:val="22"/>
          <w:szCs w:val="22"/>
          <w:lang w:val="en-IE"/>
        </w:rPr>
        <w:t>CA Entry: Specify any requirements that relate to Specialist Skills Providers here.</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77777777"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51"/>
        <w:gridCol w:w="2316"/>
        <w:gridCol w:w="2143"/>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lastRenderedPageBreak/>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3437A171"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6F32D9" w:rsidRPr="00D028CA">
              <w:rPr>
                <w:rFonts w:asciiTheme="minorHAnsi" w:hAnsiTheme="minorHAnsi" w:cstheme="minorHAnsi"/>
                <w:b/>
                <w:color w:val="000000"/>
                <w:sz w:val="22"/>
                <w:szCs w:val="22"/>
                <w:lang w:val="en-IE" w:eastAsia="en-IE"/>
              </w:rPr>
              <w:t>A</w:t>
            </w:r>
            <w:r w:rsidR="00DE5132" w:rsidRPr="00D028CA">
              <w:rPr>
                <w:rFonts w:asciiTheme="minorHAnsi" w:hAnsiTheme="minorHAnsi" w:cstheme="minorHAnsi"/>
                <w:b/>
                <w:color w:val="000000"/>
                <w:sz w:val="22"/>
                <w:szCs w:val="22"/>
                <w:lang w:val="en-IE" w:eastAsia="en-IE"/>
              </w:rPr>
              <w:t>nd</w:t>
            </w:r>
            <w:r w:rsidRPr="00D028CA">
              <w:rPr>
                <w:rFonts w:asciiTheme="minorHAnsi" w:hAnsiTheme="minorHAnsi" w:cstheme="minorHAnsi"/>
                <w:b/>
                <w:color w:val="000000"/>
                <w:sz w:val="22"/>
                <w:szCs w:val="22"/>
                <w:lang w:val="en-IE" w:eastAsia="en-IE"/>
              </w:rPr>
              <w:t xml:space="preserve">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007D990C"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13BAC">
              <w:t>1,250,000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64E87F36"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13BAC">
              <w:t>1,500,000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3FA72EFD" w14:textId="77777777"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noProof/>
          <w:sz w:val="22"/>
          <w:szCs w:val="22"/>
          <w:lang w:val="en-IE"/>
        </w:rPr>
        <w:t>CA Entry: PII requirements for each Specialist Skills Provider should be listed here.  It should include the category of Specialist Skills Provider, the level and type of cover at a minimum.</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7"/>
        <w:gridCol w:w="2142"/>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76AB227"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ach And 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lastRenderedPageBreak/>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186FEEC7"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713BAC">
              <w:rPr>
                <w:rFonts w:asciiTheme="minorHAnsi" w:hAnsiTheme="minorHAnsi" w:cstheme="minorHAnsi"/>
                <w:sz w:val="22"/>
                <w:szCs w:val="22"/>
                <w:lang w:val="en-IE"/>
              </w:rPr>
              <w:t>6500000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D4DC937"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w:t>
      </w: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77777777"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lastRenderedPageBreak/>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7D95AC16"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713BAC">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77777777"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48832699"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65818150"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C176A12"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B17097"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3.4.1a in order to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2D4A1463" w14:textId="1863605F" w:rsidR="006640AD" w:rsidRPr="008370D7" w:rsidRDefault="005129E9"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Requirements specific to the service provider to be inserted here.</w:t>
      </w:r>
      <w:r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DFCDF34" w14:textId="77777777"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Where the Principal Service Provision is for a PSDP or PSCS role include all requirements in this section.  Please note the recommendations of Guidance Note GN 1.6.3 under Criterion 3.4a.</w:t>
      </w: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w:t>
      </w:r>
      <w:r w:rsidRPr="008370D7">
        <w:rPr>
          <w:rFonts w:asciiTheme="minorHAnsi" w:hAnsiTheme="minorHAnsi" w:cstheme="minorHAnsi"/>
          <w:sz w:val="22"/>
          <w:szCs w:val="22"/>
          <w:lang w:val="en-IE"/>
        </w:rPr>
        <w:lastRenderedPageBreak/>
        <w:t xml:space="preserve">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789FA41F"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342330"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53A75DB7"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505A24"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505A24" w:rsidRPr="008370D7">
              <w:rPr>
                <w:rStyle w:val="InitialStyle"/>
                <w:rFonts w:asciiTheme="minorHAnsi" w:hAnsiTheme="minorHAnsi" w:cstheme="minorHAnsi"/>
                <w:b/>
                <w:sz w:val="22"/>
                <w:szCs w:val="22"/>
                <w:lang w:val="en-IE"/>
              </w:rPr>
              <w:t xml:space="preserve"> (SHWW)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7EDE744B"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to whom the SHWW 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D8B9686"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1. Have undertaken a course introducing the principles of the Safety, Health and Welfare at Work (Construction) Regulations 2013</w:t>
            </w:r>
            <w:r w:rsidR="001269FD" w:rsidRPr="008370D7">
              <w:rPr>
                <w:rFonts w:asciiTheme="minorHAnsi" w:hAnsiTheme="minorHAnsi" w:cstheme="minorHAnsi"/>
                <w:sz w:val="22"/>
                <w:szCs w:val="22"/>
                <w:lang w:val="en-IE"/>
              </w:rPr>
              <w:t xml:space="preserve"> (as amended)</w:t>
            </w:r>
            <w:r w:rsidRPr="008370D7">
              <w:rPr>
                <w:rFonts w:asciiTheme="minorHAnsi" w:hAnsiTheme="minorHAnsi" w:cstheme="minorHAnsi"/>
                <w:sz w:val="22"/>
                <w:szCs w:val="22"/>
                <w:lang w:val="en-IE"/>
              </w:rPr>
              <w:t xml:space="preserve"> with particular regard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77777777" w:rsidR="00A334B7" w:rsidRPr="008370D7" w:rsidRDefault="002764E0"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Contracting Authority to enter any additional specific requirements in relation to Safety and Health in this location.</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362B79CF"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61AF7669"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26D16C94"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0A4F24"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3.4.1b in order to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10B84EC2" w14:textId="3E6FBC25" w:rsidR="00F9566E" w:rsidRPr="008370D7" w:rsidRDefault="00F9566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i/>
          <w:sz w:val="22"/>
          <w:szCs w:val="22"/>
          <w:lang w:val="en-IE"/>
        </w:rPr>
        <w:lastRenderedPageBreak/>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Entry: Requirements specific to the service provider to be inserted here.</w:t>
      </w:r>
      <w:r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77777777"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Note:  Where the Principal Service Provision is for a PSDP or PSCS role include all requirements in this section.  Please note the recommendations of Guidance Note GN 1.6.3 under Criterion 3.4b</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77777777"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A77527"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32EEEE9A"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505A24"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505A24" w:rsidRPr="008370D7">
              <w:rPr>
                <w:rStyle w:val="InitialStyle"/>
                <w:rFonts w:asciiTheme="minorHAnsi" w:hAnsiTheme="minorHAnsi" w:cstheme="minorHAnsi"/>
                <w:b/>
                <w:sz w:val="22"/>
                <w:szCs w:val="22"/>
                <w:lang w:val="en-IE"/>
              </w:rPr>
              <w:t xml:space="preserve"> (SHWW)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01A08DA8"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to whom the SHWW 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7F21BE52"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Have undertaken a course introducing the principles of the Safety, Health and Welfare at Work (Construction) Regulations 2013</w:t>
            </w:r>
            <w:r w:rsidR="001269FD" w:rsidRPr="008370D7">
              <w:rPr>
                <w:rFonts w:asciiTheme="minorHAnsi" w:hAnsiTheme="minorHAnsi" w:cstheme="minorHAnsi"/>
                <w:sz w:val="22"/>
                <w:szCs w:val="22"/>
                <w:lang w:val="en-IE"/>
              </w:rPr>
              <w:t xml:space="preserve"> (as amended)</w:t>
            </w:r>
            <w:r w:rsidR="00DC37AD" w:rsidRPr="008370D7">
              <w:rPr>
                <w:rFonts w:asciiTheme="minorHAnsi" w:hAnsiTheme="minorHAnsi" w:cstheme="minorHAnsi"/>
                <w:sz w:val="22"/>
                <w:szCs w:val="22"/>
                <w:lang w:val="en-IE"/>
              </w:rPr>
              <w:t xml:space="preserve"> with particular regard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Contracting Authority to enter any additional specific requirements in relation to Safety and Health in this location.</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7C62FBE2"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4AD7B1D6"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B17097"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3.4.1c in order to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lastRenderedPageBreak/>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However a Contracting Authority may </w:t>
      </w:r>
      <w:r w:rsidRPr="008370D7">
        <w:rPr>
          <w:rStyle w:val="InitialStyle"/>
          <w:rFonts w:asciiTheme="minorHAnsi" w:hAnsiTheme="minorHAnsi" w:cstheme="minorHAnsi"/>
          <w:sz w:val="22"/>
          <w:szCs w:val="22"/>
          <w:u w:val="single"/>
          <w:lang w:val="en-IE"/>
        </w:rPr>
        <w:t>take into account</w:t>
      </w:r>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The period specified in the sub-criterion title above is the period within which the applicant may submit evidence of its technical services provided, it is not mandatory that technical services be evidenced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so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20DAD6D6" w14:textId="77777777" w:rsidR="006640AD" w:rsidRPr="008370D7" w:rsidRDefault="002764E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 see Guidance Note GN 1.6.3 and Criterion 3.4c.</w:t>
      </w:r>
      <w:r w:rsidRPr="008370D7">
        <w:rPr>
          <w:rFonts w:asciiTheme="minorHAnsi" w:hAnsiTheme="minorHAnsi" w:cstheme="minorHAnsi"/>
          <w:sz w:val="22"/>
          <w:szCs w:val="22"/>
          <w:lang w:val="en-IE"/>
        </w:rPr>
        <w:fldChar w:fldCharType="end"/>
      </w:r>
    </w:p>
    <w:p w14:paraId="0670931B" w14:textId="77777777"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Where the Principal Service Provision is for a PSDP or PSCS role include all requirements in this section.  Please note the recommendations of Guidance Note GN 1.6.3 under Criterion 3.4c.</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77777777"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5A0D9D"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72392843"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1846A998"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their duties under the SHWW</w:t>
            </w:r>
            <w:r w:rsidR="009668BB" w:rsidRPr="008370D7">
              <w:rPr>
                <w:rFonts w:asciiTheme="minorHAnsi" w:hAnsiTheme="minorHAnsi" w:cstheme="minorHAnsi"/>
                <w:sz w:val="22"/>
                <w:szCs w:val="22"/>
                <w:lang w:val="en-IE"/>
              </w:rPr>
              <w:t xml:space="preserve"> 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77777777"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Delete or amend notes below according to the principal service provider in question.</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05037CD9"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 xml:space="preserve">Designers - If requested by the Contracting Authority, </w:t>
            </w:r>
            <w:r w:rsidR="00137F83" w:rsidRPr="008370D7">
              <w:rPr>
                <w:rFonts w:asciiTheme="minorHAnsi" w:hAnsiTheme="minorHAnsi" w:cstheme="minorHAnsi"/>
                <w:noProof/>
                <w:sz w:val="22"/>
                <w:szCs w:val="22"/>
                <w:lang w:val="en-IE"/>
              </w:rPr>
              <w:t>Applicant</w:t>
            </w:r>
            <w:r w:rsidRPr="008370D7">
              <w:rPr>
                <w:rFonts w:asciiTheme="minorHAnsi" w:hAnsiTheme="minorHAnsi" w:cstheme="minorHAnsi"/>
                <w:noProof/>
                <w:sz w:val="22"/>
                <w:szCs w:val="22"/>
                <w:lang w:val="en-IE"/>
              </w:rPr>
              <w:t xml:space="preserve">s are required to submit a Design Risk Assessment along with Appendix </w:t>
            </w:r>
            <w:r w:rsidR="00415662" w:rsidRPr="008370D7">
              <w:rPr>
                <w:rFonts w:asciiTheme="minorHAnsi" w:hAnsiTheme="minorHAnsi" w:cstheme="minorHAnsi"/>
                <w:noProof/>
                <w:sz w:val="22"/>
                <w:szCs w:val="22"/>
                <w:lang w:val="en-IE"/>
              </w:rPr>
              <w:t>B3</w:t>
            </w:r>
            <w:r w:rsidRPr="008370D7">
              <w:rPr>
                <w:rFonts w:asciiTheme="minorHAnsi" w:hAnsiTheme="minorHAnsi" w:cstheme="minorHAnsi"/>
                <w:noProof/>
                <w:sz w:val="22"/>
                <w:szCs w:val="22"/>
                <w:lang w:val="en-IE"/>
              </w:rPr>
              <w:t xml:space="preserve"> for a project of similar scale and complexity listed in Appendix B1.</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72DCB249"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6C6905BF"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date information relevant to their particular service</w:t>
      </w:r>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21789FDE" w14:textId="77777777" w:rsidR="00D80805" w:rsidRPr="008370D7" w:rsidRDefault="0003303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additional requirements here.  Please note that Quality Management Systems should not be minimum requirement in an open procedure</w:t>
      </w:r>
      <w:r w:rsidRPr="008370D7">
        <w:rPr>
          <w:rFonts w:asciiTheme="minorHAnsi" w:hAnsiTheme="minorHAnsi" w:cstheme="minorHAnsi"/>
          <w:sz w:val="22"/>
          <w:szCs w:val="22"/>
          <w:lang w:val="en-IE"/>
        </w:rPr>
        <w:fldChar w:fldCharType="end"/>
      </w:r>
    </w:p>
    <w:p w14:paraId="2B99C278" w14:textId="77777777"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Delete the following where Principal Service Provider has no role in construction quality</w:t>
      </w:r>
      <w:r w:rsidRPr="008370D7">
        <w:rPr>
          <w:rFonts w:asciiTheme="minorHAnsi" w:hAnsiTheme="minorHAnsi" w:cstheme="minorHAnsi"/>
          <w:i/>
          <w:sz w:val="22"/>
          <w:szCs w:val="22"/>
          <w:lang w:val="en-IE"/>
        </w:rPr>
        <w:fldChar w:fldCharType="end"/>
      </w:r>
    </w:p>
    <w:p w14:paraId="44C63F9F" w14:textId="77777777"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Construction Quality</w:t>
      </w:r>
      <w:r w:rsidRPr="008370D7">
        <w:rPr>
          <w:rFonts w:asciiTheme="minorHAnsi" w:hAnsiTheme="minorHAnsi" w:cstheme="minorHAnsi"/>
          <w:sz w:val="22"/>
          <w:szCs w:val="22"/>
          <w:lang w:val="en-IE"/>
        </w:rPr>
        <w:fldChar w:fldCharType="end"/>
      </w:r>
    </w:p>
    <w:p w14:paraId="0483A24A" w14:textId="77777777"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Provide a brief description how the construction phase of the project development is managed setting out how standards are maintained and how communications with the contractor are managed.</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77777777"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F86000"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77B0A876"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3.4d if it is for a Principal Service or under 3.4d Specialist Skills if it is to be a Specialist Skill.</w:t>
            </w:r>
          </w:p>
          <w:p w14:paraId="02F5E026" w14:textId="77777777"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lastRenderedPageBreak/>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Note: If particular criteria apply these should be entered here otherwise state 'Safety and Health competence will be assesed on the evidence sought for Principal Service Provider under 3.4d'</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77D5625D"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77777777"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77777777"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77777777"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F7B77"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1F08DE75"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77777777"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If particular criteria apply these should be entered here otherwise state 'Safety and Health competence will be assesed on the evidence sought for Principal Service Provider under 3.4e'</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02405C3E"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 xml:space="preserve">CA Note: Set out detailed requirements from </w:t>
      </w:r>
      <w:r w:rsidR="00137F83" w:rsidRPr="008370D7">
        <w:rPr>
          <w:rFonts w:asciiTheme="minorHAnsi" w:hAnsiTheme="minorHAnsi" w:cstheme="minorHAnsi"/>
          <w:noProof/>
          <w:sz w:val="22"/>
          <w:szCs w:val="22"/>
          <w:lang w:val="en-IE"/>
        </w:rPr>
        <w:t>Applicant</w:t>
      </w:r>
      <w:r w:rsidRPr="008370D7">
        <w:rPr>
          <w:rFonts w:asciiTheme="minorHAnsi" w:hAnsiTheme="minorHAnsi" w:cstheme="minorHAnsi"/>
          <w:noProof/>
          <w:sz w:val="22"/>
          <w:szCs w:val="22"/>
          <w:lang w:val="en-IE"/>
        </w:rPr>
        <w:t xml:space="preserve">s in this location, e.g. specifications of IT equipment, software (including which versions) etc.  This is also an appropriate location to interrogate </w:t>
      </w:r>
      <w:r w:rsidR="00137F83" w:rsidRPr="008370D7">
        <w:rPr>
          <w:rFonts w:asciiTheme="minorHAnsi" w:hAnsiTheme="minorHAnsi" w:cstheme="minorHAnsi"/>
          <w:noProof/>
          <w:sz w:val="22"/>
          <w:szCs w:val="22"/>
          <w:lang w:val="en-IE"/>
        </w:rPr>
        <w:t xml:space="preserve">ss' </w:t>
      </w:r>
      <w:r w:rsidRPr="008370D7">
        <w:rPr>
          <w:rFonts w:asciiTheme="minorHAnsi" w:hAnsiTheme="minorHAnsi" w:cstheme="minorHAnsi"/>
          <w:noProof/>
          <w:sz w:val="22"/>
          <w:szCs w:val="22"/>
          <w:lang w:val="en-IE"/>
        </w:rPr>
        <w:t>knowledge of particular systems.</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77777777"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F7B77"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EBAA11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44196E"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44196E"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77777777"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If particular criteria apply these should be entered here otherwise state 'Safety and Health competence will be assesed on the evidence sought for Principal Service Provider under 3.4f'</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77777777"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77777777"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377DEA"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3F363AF6"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1E0771"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1E0771"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77777777"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If particular criteria apply these should be entered here otherwise state 'Safety and Health competence will be assesed on the evidence sought for Principal Service Provider under 3.4g'</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09E305EC"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Pr="008370D7">
        <w:rPr>
          <w:rFonts w:asciiTheme="minorHAnsi" w:hAnsiTheme="minorHAnsi"/>
          <w:i/>
          <w:sz w:val="22"/>
          <w:szCs w:val="22"/>
        </w:rPr>
        <w:t>CA Note: you may include a criterion requiring that the Applicant demonstrates capability to apply environmental management measures, standards or systems, provided it is proportionate and relevant to the contract.</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312C7FF2"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Pr="008370D7">
        <w:rPr>
          <w:rFonts w:asciiTheme="minorHAnsi" w:hAnsiTheme="minorHAnsi"/>
          <w:i/>
          <w:sz w:val="22"/>
          <w:szCs w:val="22"/>
        </w:rPr>
        <w:t>CA Note: you may include a criterion requiring that the Applicant demonstrates it's capability in managing its supply chain, provided it is relevant and proportionate to the contract.</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19"/>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In particular we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educational or professional qualifications, or with regard to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We confirm we have insurance facilities in place, which would enable us to provide to the above named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aggregate/each and every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0"/>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4B86E" w14:textId="77777777" w:rsidR="00356A90" w:rsidRDefault="00356A90">
      <w:r>
        <w:separator/>
      </w:r>
    </w:p>
  </w:endnote>
  <w:endnote w:type="continuationSeparator" w:id="0">
    <w:p w14:paraId="173FE0F7" w14:textId="77777777" w:rsidR="00356A90" w:rsidRDefault="00356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0B5407D3"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 xml:space="preserve">QC2 v3.1 </w:t>
        </w:r>
        <w:r w:rsidR="00F91131">
          <w:rPr>
            <w:rFonts w:ascii="Arial" w:hAnsi="Arial" w:cs="Arial"/>
            <w:noProof/>
            <w:sz w:val="18"/>
          </w:rPr>
          <w:t>04</w:t>
        </w:r>
        <w:r>
          <w:rPr>
            <w:rFonts w:ascii="Arial" w:hAnsi="Arial" w:cs="Arial"/>
            <w:noProof/>
            <w:sz w:val="18"/>
          </w:rPr>
          <w:t>-1</w:t>
        </w:r>
        <w:r w:rsidR="00F91131">
          <w:rPr>
            <w:rFonts w:ascii="Arial" w:hAnsi="Arial" w:cs="Arial"/>
            <w:noProof/>
            <w:sz w:val="18"/>
          </w:rPr>
          <w:t>1</w:t>
        </w:r>
        <w:r>
          <w:rPr>
            <w:rFonts w:ascii="Arial" w:hAnsi="Arial" w:cs="Arial"/>
            <w:noProof/>
            <w:sz w:val="18"/>
          </w:rPr>
          <w:t>-2024</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501D4" w14:textId="77777777" w:rsidR="00356A90" w:rsidRDefault="00356A90">
      <w:r>
        <w:separator/>
      </w:r>
    </w:p>
  </w:footnote>
  <w:footnote w:type="continuationSeparator" w:id="0">
    <w:p w14:paraId="155C01F0" w14:textId="77777777" w:rsidR="00356A90" w:rsidRDefault="00356A90">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7001ACA4" w14:textId="36DA0FE7" w:rsidR="0026462E" w:rsidRPr="008370D7" w:rsidRDefault="0026462E" w:rsidP="00791EE3">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 xml:space="preserve">Type 1 applies to projects that have a value of &lt;€500,000; Type 2 applies to projects that have a value of &gt; €500,000 and &lt; €5,000,000; and Type 3 applies to projects that have a value &gt; €5,000,000.  </w:t>
      </w:r>
      <w:r w:rsidRPr="008370D7">
        <w:rPr>
          <w:rStyle w:val="InitialStyle"/>
          <w:rFonts w:asciiTheme="minorHAnsi" w:hAnsiTheme="minorHAnsi" w:cstheme="minorHAnsi"/>
          <w:sz w:val="18"/>
          <w:szCs w:val="18"/>
        </w:rPr>
        <w:t>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2 of the form</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000000">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000000"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97383824">
    <w:abstractNumId w:val="34"/>
  </w:num>
  <w:num w:numId="2" w16cid:durableId="1612592056">
    <w:abstractNumId w:val="38"/>
  </w:num>
  <w:num w:numId="3" w16cid:durableId="289481423">
    <w:abstractNumId w:val="11"/>
  </w:num>
  <w:num w:numId="4" w16cid:durableId="564805628">
    <w:abstractNumId w:val="36"/>
  </w:num>
  <w:num w:numId="5" w16cid:durableId="1665934711">
    <w:abstractNumId w:val="20"/>
  </w:num>
  <w:num w:numId="6" w16cid:durableId="1529098319">
    <w:abstractNumId w:val="24"/>
  </w:num>
  <w:num w:numId="7" w16cid:durableId="1904363836">
    <w:abstractNumId w:val="6"/>
  </w:num>
  <w:num w:numId="8" w16cid:durableId="193999584">
    <w:abstractNumId w:val="17"/>
  </w:num>
  <w:num w:numId="9" w16cid:durableId="456997946">
    <w:abstractNumId w:val="0"/>
  </w:num>
  <w:num w:numId="10" w16cid:durableId="98918068">
    <w:abstractNumId w:val="32"/>
  </w:num>
  <w:num w:numId="11" w16cid:durableId="605232769">
    <w:abstractNumId w:val="37"/>
  </w:num>
  <w:num w:numId="12" w16cid:durableId="460000289">
    <w:abstractNumId w:val="16"/>
  </w:num>
  <w:num w:numId="13" w16cid:durableId="1935237080">
    <w:abstractNumId w:val="2"/>
  </w:num>
  <w:num w:numId="14" w16cid:durableId="934677146">
    <w:abstractNumId w:val="28"/>
  </w:num>
  <w:num w:numId="15" w16cid:durableId="2052341613">
    <w:abstractNumId w:val="22"/>
  </w:num>
  <w:num w:numId="16" w16cid:durableId="1131437898">
    <w:abstractNumId w:val="1"/>
  </w:num>
  <w:num w:numId="17" w16cid:durableId="1241910132">
    <w:abstractNumId w:val="46"/>
  </w:num>
  <w:num w:numId="18" w16cid:durableId="117336407">
    <w:abstractNumId w:val="18"/>
  </w:num>
  <w:num w:numId="19" w16cid:durableId="132336428">
    <w:abstractNumId w:val="4"/>
  </w:num>
  <w:num w:numId="20" w16cid:durableId="19280301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92511719">
    <w:abstractNumId w:val="23"/>
  </w:num>
  <w:num w:numId="22" w16cid:durableId="1728869235">
    <w:abstractNumId w:val="3"/>
  </w:num>
  <w:num w:numId="23" w16cid:durableId="595409184">
    <w:abstractNumId w:val="39"/>
  </w:num>
  <w:num w:numId="24" w16cid:durableId="2823230">
    <w:abstractNumId w:val="14"/>
  </w:num>
  <w:num w:numId="25" w16cid:durableId="1302154512">
    <w:abstractNumId w:val="30"/>
  </w:num>
  <w:num w:numId="26" w16cid:durableId="1935625706">
    <w:abstractNumId w:val="25"/>
  </w:num>
  <w:num w:numId="27" w16cid:durableId="1107047230">
    <w:abstractNumId w:val="13"/>
  </w:num>
  <w:num w:numId="28" w16cid:durableId="256207745">
    <w:abstractNumId w:val="12"/>
  </w:num>
  <w:num w:numId="29" w16cid:durableId="309214993">
    <w:abstractNumId w:val="42"/>
  </w:num>
  <w:num w:numId="30" w16cid:durableId="477234626">
    <w:abstractNumId w:val="8"/>
  </w:num>
  <w:num w:numId="31" w16cid:durableId="984042876">
    <w:abstractNumId w:val="9"/>
  </w:num>
  <w:num w:numId="32" w16cid:durableId="1676031861">
    <w:abstractNumId w:val="43"/>
  </w:num>
  <w:num w:numId="33" w16cid:durableId="559898683">
    <w:abstractNumId w:val="45"/>
  </w:num>
  <w:num w:numId="34" w16cid:durableId="1850440438">
    <w:abstractNumId w:val="10"/>
  </w:num>
  <w:num w:numId="35" w16cid:durableId="1789591660">
    <w:abstractNumId w:val="7"/>
  </w:num>
  <w:num w:numId="36" w16cid:durableId="417023629">
    <w:abstractNumId w:val="26"/>
  </w:num>
  <w:num w:numId="37" w16cid:durableId="1413699904">
    <w:abstractNumId w:val="31"/>
  </w:num>
  <w:num w:numId="38" w16cid:durableId="1223634173">
    <w:abstractNumId w:val="41"/>
  </w:num>
  <w:num w:numId="39" w16cid:durableId="454954160">
    <w:abstractNumId w:val="40"/>
  </w:num>
  <w:num w:numId="40" w16cid:durableId="1094592726">
    <w:abstractNumId w:val="27"/>
  </w:num>
  <w:num w:numId="41" w16cid:durableId="1375278377">
    <w:abstractNumId w:val="29"/>
  </w:num>
  <w:num w:numId="42" w16cid:durableId="1258557432">
    <w:abstractNumId w:val="5"/>
  </w:num>
  <w:num w:numId="43" w16cid:durableId="265767979">
    <w:abstractNumId w:val="19"/>
  </w:num>
  <w:num w:numId="44" w16cid:durableId="1592162568">
    <w:abstractNumId w:val="33"/>
  </w:num>
  <w:num w:numId="45" w16cid:durableId="2129622933">
    <w:abstractNumId w:val="21"/>
  </w:num>
  <w:num w:numId="46" w16cid:durableId="1878204216">
    <w:abstractNumId w:val="35"/>
  </w:num>
  <w:num w:numId="47" w16cid:durableId="611059371">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e6+ensTR+nZrFv/yY9xe5puufcCECeS4JzcTiVfaF4zG8T7WrepkiMWLV01tWrYBomoLh06NxMfR1nV+HMnKcw==" w:salt="mNHotmpTTeG5HnA60nmoaw=="/>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24A2"/>
    <w:rsid w:val="00016577"/>
    <w:rsid w:val="00020012"/>
    <w:rsid w:val="00020E4F"/>
    <w:rsid w:val="00024C7C"/>
    <w:rsid w:val="00031D86"/>
    <w:rsid w:val="00032396"/>
    <w:rsid w:val="000325D4"/>
    <w:rsid w:val="0003303E"/>
    <w:rsid w:val="00034648"/>
    <w:rsid w:val="000351E3"/>
    <w:rsid w:val="00035710"/>
    <w:rsid w:val="0003766E"/>
    <w:rsid w:val="00041AAD"/>
    <w:rsid w:val="00044A11"/>
    <w:rsid w:val="0004674D"/>
    <w:rsid w:val="00051B16"/>
    <w:rsid w:val="00053858"/>
    <w:rsid w:val="00055FC8"/>
    <w:rsid w:val="00056400"/>
    <w:rsid w:val="00063008"/>
    <w:rsid w:val="000655D3"/>
    <w:rsid w:val="000663F7"/>
    <w:rsid w:val="0006694B"/>
    <w:rsid w:val="000804D7"/>
    <w:rsid w:val="00080C65"/>
    <w:rsid w:val="000831F1"/>
    <w:rsid w:val="0008369D"/>
    <w:rsid w:val="0008633F"/>
    <w:rsid w:val="00087810"/>
    <w:rsid w:val="00087CB8"/>
    <w:rsid w:val="00090453"/>
    <w:rsid w:val="00090BDF"/>
    <w:rsid w:val="00091A4E"/>
    <w:rsid w:val="000A4F24"/>
    <w:rsid w:val="000B7D7E"/>
    <w:rsid w:val="000C0932"/>
    <w:rsid w:val="000C5C3A"/>
    <w:rsid w:val="000D557A"/>
    <w:rsid w:val="000D57DA"/>
    <w:rsid w:val="000E110A"/>
    <w:rsid w:val="000E29DC"/>
    <w:rsid w:val="000E5A92"/>
    <w:rsid w:val="000E7960"/>
    <w:rsid w:val="000F1420"/>
    <w:rsid w:val="000F2E1A"/>
    <w:rsid w:val="000F4440"/>
    <w:rsid w:val="00100A83"/>
    <w:rsid w:val="001048B3"/>
    <w:rsid w:val="00106166"/>
    <w:rsid w:val="001100D8"/>
    <w:rsid w:val="00114FDB"/>
    <w:rsid w:val="0012197A"/>
    <w:rsid w:val="00123A12"/>
    <w:rsid w:val="0012470B"/>
    <w:rsid w:val="00125AB7"/>
    <w:rsid w:val="00126698"/>
    <w:rsid w:val="001269FD"/>
    <w:rsid w:val="0012739B"/>
    <w:rsid w:val="00130A1F"/>
    <w:rsid w:val="00130A3C"/>
    <w:rsid w:val="00130D52"/>
    <w:rsid w:val="00135B13"/>
    <w:rsid w:val="00137F83"/>
    <w:rsid w:val="00145CB2"/>
    <w:rsid w:val="001551C4"/>
    <w:rsid w:val="001605F6"/>
    <w:rsid w:val="001720CE"/>
    <w:rsid w:val="00173429"/>
    <w:rsid w:val="001741C8"/>
    <w:rsid w:val="00176E50"/>
    <w:rsid w:val="0017720B"/>
    <w:rsid w:val="001811AE"/>
    <w:rsid w:val="001828A7"/>
    <w:rsid w:val="00185FF7"/>
    <w:rsid w:val="00190A44"/>
    <w:rsid w:val="001947FF"/>
    <w:rsid w:val="00196A9B"/>
    <w:rsid w:val="001A0CCE"/>
    <w:rsid w:val="001A5E73"/>
    <w:rsid w:val="001A753E"/>
    <w:rsid w:val="001B17C9"/>
    <w:rsid w:val="001B2746"/>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20108D"/>
    <w:rsid w:val="0020124E"/>
    <w:rsid w:val="00202025"/>
    <w:rsid w:val="00205848"/>
    <w:rsid w:val="00207403"/>
    <w:rsid w:val="00210D75"/>
    <w:rsid w:val="00212E6B"/>
    <w:rsid w:val="00215D6E"/>
    <w:rsid w:val="002203A0"/>
    <w:rsid w:val="00222050"/>
    <w:rsid w:val="00225D0F"/>
    <w:rsid w:val="00225EBD"/>
    <w:rsid w:val="00237E6B"/>
    <w:rsid w:val="002400BF"/>
    <w:rsid w:val="00241715"/>
    <w:rsid w:val="00247738"/>
    <w:rsid w:val="0025251B"/>
    <w:rsid w:val="0025303A"/>
    <w:rsid w:val="00261339"/>
    <w:rsid w:val="00261996"/>
    <w:rsid w:val="0026462E"/>
    <w:rsid w:val="00266153"/>
    <w:rsid w:val="0026656C"/>
    <w:rsid w:val="002666F9"/>
    <w:rsid w:val="00266EA8"/>
    <w:rsid w:val="0027246E"/>
    <w:rsid w:val="00273209"/>
    <w:rsid w:val="00273782"/>
    <w:rsid w:val="00274EC4"/>
    <w:rsid w:val="00275987"/>
    <w:rsid w:val="002764E0"/>
    <w:rsid w:val="002813CB"/>
    <w:rsid w:val="0028460D"/>
    <w:rsid w:val="0028502F"/>
    <w:rsid w:val="00286E0F"/>
    <w:rsid w:val="00290960"/>
    <w:rsid w:val="00290D60"/>
    <w:rsid w:val="00294DC2"/>
    <w:rsid w:val="002963A0"/>
    <w:rsid w:val="002A023D"/>
    <w:rsid w:val="002A4C4C"/>
    <w:rsid w:val="002B07D3"/>
    <w:rsid w:val="002B18B2"/>
    <w:rsid w:val="002B1C55"/>
    <w:rsid w:val="002B2F15"/>
    <w:rsid w:val="002B5092"/>
    <w:rsid w:val="002C2017"/>
    <w:rsid w:val="002C2307"/>
    <w:rsid w:val="002C33E2"/>
    <w:rsid w:val="002D2A55"/>
    <w:rsid w:val="002D406D"/>
    <w:rsid w:val="002D43F8"/>
    <w:rsid w:val="002D59B4"/>
    <w:rsid w:val="002D6EC9"/>
    <w:rsid w:val="002E3742"/>
    <w:rsid w:val="002E50D2"/>
    <w:rsid w:val="002E7276"/>
    <w:rsid w:val="002F39FD"/>
    <w:rsid w:val="002F6A7C"/>
    <w:rsid w:val="00304E06"/>
    <w:rsid w:val="00307018"/>
    <w:rsid w:val="0030790E"/>
    <w:rsid w:val="00310ABC"/>
    <w:rsid w:val="00312B82"/>
    <w:rsid w:val="00313785"/>
    <w:rsid w:val="00321B59"/>
    <w:rsid w:val="00323B82"/>
    <w:rsid w:val="00331F13"/>
    <w:rsid w:val="00332D94"/>
    <w:rsid w:val="0033388E"/>
    <w:rsid w:val="003359A7"/>
    <w:rsid w:val="00335DD7"/>
    <w:rsid w:val="003369A1"/>
    <w:rsid w:val="003407C4"/>
    <w:rsid w:val="003409CA"/>
    <w:rsid w:val="0034203D"/>
    <w:rsid w:val="00342330"/>
    <w:rsid w:val="00342F42"/>
    <w:rsid w:val="0035455B"/>
    <w:rsid w:val="00356A90"/>
    <w:rsid w:val="00356C79"/>
    <w:rsid w:val="00360881"/>
    <w:rsid w:val="00362F4E"/>
    <w:rsid w:val="00364F1D"/>
    <w:rsid w:val="00365EB6"/>
    <w:rsid w:val="00366D83"/>
    <w:rsid w:val="003675ED"/>
    <w:rsid w:val="00372F21"/>
    <w:rsid w:val="00374764"/>
    <w:rsid w:val="0037602E"/>
    <w:rsid w:val="00377DEA"/>
    <w:rsid w:val="00382A91"/>
    <w:rsid w:val="00383C8A"/>
    <w:rsid w:val="00386DF1"/>
    <w:rsid w:val="003A1017"/>
    <w:rsid w:val="003A5E92"/>
    <w:rsid w:val="003A66FC"/>
    <w:rsid w:val="003B13D4"/>
    <w:rsid w:val="003C45D8"/>
    <w:rsid w:val="003D365A"/>
    <w:rsid w:val="003D4887"/>
    <w:rsid w:val="003E188B"/>
    <w:rsid w:val="003E2290"/>
    <w:rsid w:val="003E509A"/>
    <w:rsid w:val="003F00D0"/>
    <w:rsid w:val="003F029E"/>
    <w:rsid w:val="003F05B1"/>
    <w:rsid w:val="003F12B2"/>
    <w:rsid w:val="003F2355"/>
    <w:rsid w:val="003F3B97"/>
    <w:rsid w:val="003F3F2F"/>
    <w:rsid w:val="003F3F3D"/>
    <w:rsid w:val="003F7DD5"/>
    <w:rsid w:val="00401BC3"/>
    <w:rsid w:val="004026FE"/>
    <w:rsid w:val="004039FD"/>
    <w:rsid w:val="00412998"/>
    <w:rsid w:val="004131D5"/>
    <w:rsid w:val="00415662"/>
    <w:rsid w:val="00421354"/>
    <w:rsid w:val="004238FA"/>
    <w:rsid w:val="004353BE"/>
    <w:rsid w:val="00435CF7"/>
    <w:rsid w:val="00437839"/>
    <w:rsid w:val="0044196E"/>
    <w:rsid w:val="00452667"/>
    <w:rsid w:val="0045513B"/>
    <w:rsid w:val="00456941"/>
    <w:rsid w:val="00461126"/>
    <w:rsid w:val="00462A0F"/>
    <w:rsid w:val="00466C50"/>
    <w:rsid w:val="004709E2"/>
    <w:rsid w:val="00474340"/>
    <w:rsid w:val="00474D03"/>
    <w:rsid w:val="00476574"/>
    <w:rsid w:val="0047794E"/>
    <w:rsid w:val="00480B91"/>
    <w:rsid w:val="004816CB"/>
    <w:rsid w:val="004A16BD"/>
    <w:rsid w:val="004A1E28"/>
    <w:rsid w:val="004A2845"/>
    <w:rsid w:val="004A61C3"/>
    <w:rsid w:val="004C13D6"/>
    <w:rsid w:val="004C1474"/>
    <w:rsid w:val="004C3701"/>
    <w:rsid w:val="004D10DC"/>
    <w:rsid w:val="004D1874"/>
    <w:rsid w:val="004D255B"/>
    <w:rsid w:val="004D3028"/>
    <w:rsid w:val="004D4D48"/>
    <w:rsid w:val="004D6405"/>
    <w:rsid w:val="004D685C"/>
    <w:rsid w:val="004E717B"/>
    <w:rsid w:val="004E726F"/>
    <w:rsid w:val="004F09E8"/>
    <w:rsid w:val="004F1B7C"/>
    <w:rsid w:val="004F6171"/>
    <w:rsid w:val="005021BA"/>
    <w:rsid w:val="00503CC8"/>
    <w:rsid w:val="005056C2"/>
    <w:rsid w:val="00505A24"/>
    <w:rsid w:val="00505FD0"/>
    <w:rsid w:val="005129E9"/>
    <w:rsid w:val="0051301C"/>
    <w:rsid w:val="0051370A"/>
    <w:rsid w:val="00513894"/>
    <w:rsid w:val="0051447B"/>
    <w:rsid w:val="00517DD6"/>
    <w:rsid w:val="00520BA4"/>
    <w:rsid w:val="00521B84"/>
    <w:rsid w:val="00522F15"/>
    <w:rsid w:val="005246F9"/>
    <w:rsid w:val="00525DE0"/>
    <w:rsid w:val="00531029"/>
    <w:rsid w:val="00531F5A"/>
    <w:rsid w:val="00532E0D"/>
    <w:rsid w:val="0053440A"/>
    <w:rsid w:val="00537C49"/>
    <w:rsid w:val="00541B0A"/>
    <w:rsid w:val="00546286"/>
    <w:rsid w:val="0054771C"/>
    <w:rsid w:val="0055324B"/>
    <w:rsid w:val="00555CB7"/>
    <w:rsid w:val="00557DA8"/>
    <w:rsid w:val="005624AF"/>
    <w:rsid w:val="00563345"/>
    <w:rsid w:val="005649FC"/>
    <w:rsid w:val="00570AEB"/>
    <w:rsid w:val="0057196E"/>
    <w:rsid w:val="00574307"/>
    <w:rsid w:val="005749F1"/>
    <w:rsid w:val="00575D5A"/>
    <w:rsid w:val="005773E6"/>
    <w:rsid w:val="00577E8C"/>
    <w:rsid w:val="00583748"/>
    <w:rsid w:val="0058618E"/>
    <w:rsid w:val="00593BF7"/>
    <w:rsid w:val="00595939"/>
    <w:rsid w:val="005A0A72"/>
    <w:rsid w:val="005A0D9D"/>
    <w:rsid w:val="005B1E3D"/>
    <w:rsid w:val="005B230A"/>
    <w:rsid w:val="005B380D"/>
    <w:rsid w:val="005B6280"/>
    <w:rsid w:val="005C1FA8"/>
    <w:rsid w:val="005C3860"/>
    <w:rsid w:val="005C5C59"/>
    <w:rsid w:val="005C6537"/>
    <w:rsid w:val="005D0FED"/>
    <w:rsid w:val="005D5349"/>
    <w:rsid w:val="005D53D1"/>
    <w:rsid w:val="005D7C30"/>
    <w:rsid w:val="005D7CCE"/>
    <w:rsid w:val="005E3B8E"/>
    <w:rsid w:val="005E5106"/>
    <w:rsid w:val="005E5E77"/>
    <w:rsid w:val="005E6511"/>
    <w:rsid w:val="005E7AF5"/>
    <w:rsid w:val="005F2F67"/>
    <w:rsid w:val="006009F1"/>
    <w:rsid w:val="006064C7"/>
    <w:rsid w:val="00607AC6"/>
    <w:rsid w:val="00613D89"/>
    <w:rsid w:val="00616F56"/>
    <w:rsid w:val="00622B36"/>
    <w:rsid w:val="00622CE7"/>
    <w:rsid w:val="00624225"/>
    <w:rsid w:val="00625841"/>
    <w:rsid w:val="00633A07"/>
    <w:rsid w:val="00634D4E"/>
    <w:rsid w:val="00640494"/>
    <w:rsid w:val="00642570"/>
    <w:rsid w:val="0064448B"/>
    <w:rsid w:val="0064595A"/>
    <w:rsid w:val="00647265"/>
    <w:rsid w:val="0065057A"/>
    <w:rsid w:val="006511D0"/>
    <w:rsid w:val="0065367B"/>
    <w:rsid w:val="00654E2A"/>
    <w:rsid w:val="006640AD"/>
    <w:rsid w:val="006705C3"/>
    <w:rsid w:val="00675896"/>
    <w:rsid w:val="006802AF"/>
    <w:rsid w:val="00686F44"/>
    <w:rsid w:val="00694406"/>
    <w:rsid w:val="00694F3E"/>
    <w:rsid w:val="00695BE8"/>
    <w:rsid w:val="006A0CD5"/>
    <w:rsid w:val="006A5C16"/>
    <w:rsid w:val="006B2025"/>
    <w:rsid w:val="006C30CE"/>
    <w:rsid w:val="006C31CC"/>
    <w:rsid w:val="006C4632"/>
    <w:rsid w:val="006D3F42"/>
    <w:rsid w:val="006D6FB3"/>
    <w:rsid w:val="006E1156"/>
    <w:rsid w:val="006E3150"/>
    <w:rsid w:val="006E5314"/>
    <w:rsid w:val="006E5A22"/>
    <w:rsid w:val="006E6267"/>
    <w:rsid w:val="006E7169"/>
    <w:rsid w:val="006F0F89"/>
    <w:rsid w:val="006F32D9"/>
    <w:rsid w:val="006F60F4"/>
    <w:rsid w:val="00704A6A"/>
    <w:rsid w:val="0070785E"/>
    <w:rsid w:val="00713BAC"/>
    <w:rsid w:val="00715AE6"/>
    <w:rsid w:val="007179A4"/>
    <w:rsid w:val="00720D51"/>
    <w:rsid w:val="0072216B"/>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50BF"/>
    <w:rsid w:val="0076051B"/>
    <w:rsid w:val="007618BD"/>
    <w:rsid w:val="007705DA"/>
    <w:rsid w:val="007739CA"/>
    <w:rsid w:val="00780A6D"/>
    <w:rsid w:val="00782E4D"/>
    <w:rsid w:val="00787BBB"/>
    <w:rsid w:val="00790915"/>
    <w:rsid w:val="00791EE3"/>
    <w:rsid w:val="007A1C83"/>
    <w:rsid w:val="007B0287"/>
    <w:rsid w:val="007B240D"/>
    <w:rsid w:val="007B3A38"/>
    <w:rsid w:val="007B6AF3"/>
    <w:rsid w:val="007C29B9"/>
    <w:rsid w:val="007C4962"/>
    <w:rsid w:val="007D20CE"/>
    <w:rsid w:val="007D35B4"/>
    <w:rsid w:val="007D4BE4"/>
    <w:rsid w:val="007D4CCE"/>
    <w:rsid w:val="007E4160"/>
    <w:rsid w:val="007E54A5"/>
    <w:rsid w:val="007E5647"/>
    <w:rsid w:val="007F28B6"/>
    <w:rsid w:val="007F2B9E"/>
    <w:rsid w:val="007F56B0"/>
    <w:rsid w:val="00801936"/>
    <w:rsid w:val="00802F46"/>
    <w:rsid w:val="00802FEE"/>
    <w:rsid w:val="00804372"/>
    <w:rsid w:val="0081202D"/>
    <w:rsid w:val="00812599"/>
    <w:rsid w:val="00821586"/>
    <w:rsid w:val="00821C01"/>
    <w:rsid w:val="0082497C"/>
    <w:rsid w:val="00825FB8"/>
    <w:rsid w:val="008262EF"/>
    <w:rsid w:val="00831784"/>
    <w:rsid w:val="008331C2"/>
    <w:rsid w:val="008370D7"/>
    <w:rsid w:val="00837F37"/>
    <w:rsid w:val="0084035E"/>
    <w:rsid w:val="00843876"/>
    <w:rsid w:val="00843AA7"/>
    <w:rsid w:val="00844BB0"/>
    <w:rsid w:val="008476DE"/>
    <w:rsid w:val="00847EAB"/>
    <w:rsid w:val="00851E97"/>
    <w:rsid w:val="00852A22"/>
    <w:rsid w:val="00855A8B"/>
    <w:rsid w:val="0085625C"/>
    <w:rsid w:val="00862DB8"/>
    <w:rsid w:val="008641CD"/>
    <w:rsid w:val="00872630"/>
    <w:rsid w:val="008755FE"/>
    <w:rsid w:val="00876488"/>
    <w:rsid w:val="00877FB3"/>
    <w:rsid w:val="008819D1"/>
    <w:rsid w:val="00886779"/>
    <w:rsid w:val="0089514C"/>
    <w:rsid w:val="008962D1"/>
    <w:rsid w:val="008A00E9"/>
    <w:rsid w:val="008A59EE"/>
    <w:rsid w:val="008A6162"/>
    <w:rsid w:val="008A7B2B"/>
    <w:rsid w:val="008B030B"/>
    <w:rsid w:val="008B0FA7"/>
    <w:rsid w:val="008B1D93"/>
    <w:rsid w:val="008B5DCE"/>
    <w:rsid w:val="008B5DEE"/>
    <w:rsid w:val="008B71F8"/>
    <w:rsid w:val="008C23CD"/>
    <w:rsid w:val="008C2EBE"/>
    <w:rsid w:val="008C3BE2"/>
    <w:rsid w:val="008C3D78"/>
    <w:rsid w:val="008C7257"/>
    <w:rsid w:val="008D0356"/>
    <w:rsid w:val="008D42ED"/>
    <w:rsid w:val="008E1064"/>
    <w:rsid w:val="008E4C12"/>
    <w:rsid w:val="008E7744"/>
    <w:rsid w:val="008F06D6"/>
    <w:rsid w:val="008F09D2"/>
    <w:rsid w:val="008F0D51"/>
    <w:rsid w:val="00903687"/>
    <w:rsid w:val="00905DF0"/>
    <w:rsid w:val="00910381"/>
    <w:rsid w:val="00912A5D"/>
    <w:rsid w:val="00915D60"/>
    <w:rsid w:val="0091797E"/>
    <w:rsid w:val="00917EAC"/>
    <w:rsid w:val="00920272"/>
    <w:rsid w:val="00920A7D"/>
    <w:rsid w:val="00921CB4"/>
    <w:rsid w:val="00927714"/>
    <w:rsid w:val="00930672"/>
    <w:rsid w:val="00933D66"/>
    <w:rsid w:val="00936A53"/>
    <w:rsid w:val="00940A2C"/>
    <w:rsid w:val="00941673"/>
    <w:rsid w:val="00955AB9"/>
    <w:rsid w:val="009617DA"/>
    <w:rsid w:val="00964A68"/>
    <w:rsid w:val="00965289"/>
    <w:rsid w:val="009668BB"/>
    <w:rsid w:val="00971EC9"/>
    <w:rsid w:val="00972D41"/>
    <w:rsid w:val="00973ADA"/>
    <w:rsid w:val="00974ADA"/>
    <w:rsid w:val="00985762"/>
    <w:rsid w:val="00986309"/>
    <w:rsid w:val="00990003"/>
    <w:rsid w:val="00990C5F"/>
    <w:rsid w:val="00992DB9"/>
    <w:rsid w:val="00993E0C"/>
    <w:rsid w:val="00996CFC"/>
    <w:rsid w:val="00996DBC"/>
    <w:rsid w:val="00997E7E"/>
    <w:rsid w:val="009A5C2E"/>
    <w:rsid w:val="009B27A1"/>
    <w:rsid w:val="009B599E"/>
    <w:rsid w:val="009C06A0"/>
    <w:rsid w:val="009C643F"/>
    <w:rsid w:val="009C6D0D"/>
    <w:rsid w:val="009D279E"/>
    <w:rsid w:val="009D5EC2"/>
    <w:rsid w:val="009D6257"/>
    <w:rsid w:val="009E58DB"/>
    <w:rsid w:val="009E7B15"/>
    <w:rsid w:val="009F1827"/>
    <w:rsid w:val="009F1837"/>
    <w:rsid w:val="009F3565"/>
    <w:rsid w:val="00A04D50"/>
    <w:rsid w:val="00A11040"/>
    <w:rsid w:val="00A1369D"/>
    <w:rsid w:val="00A21426"/>
    <w:rsid w:val="00A25F9D"/>
    <w:rsid w:val="00A2636A"/>
    <w:rsid w:val="00A268EB"/>
    <w:rsid w:val="00A273E3"/>
    <w:rsid w:val="00A277F3"/>
    <w:rsid w:val="00A32D82"/>
    <w:rsid w:val="00A334B7"/>
    <w:rsid w:val="00A34FB0"/>
    <w:rsid w:val="00A4237C"/>
    <w:rsid w:val="00A5001F"/>
    <w:rsid w:val="00A505DE"/>
    <w:rsid w:val="00A50C21"/>
    <w:rsid w:val="00A5258A"/>
    <w:rsid w:val="00A52704"/>
    <w:rsid w:val="00A612B9"/>
    <w:rsid w:val="00A63FAA"/>
    <w:rsid w:val="00A64E53"/>
    <w:rsid w:val="00A64F32"/>
    <w:rsid w:val="00A6625A"/>
    <w:rsid w:val="00A73E10"/>
    <w:rsid w:val="00A77527"/>
    <w:rsid w:val="00A77617"/>
    <w:rsid w:val="00A801FC"/>
    <w:rsid w:val="00A80626"/>
    <w:rsid w:val="00A80B83"/>
    <w:rsid w:val="00A8314F"/>
    <w:rsid w:val="00A85021"/>
    <w:rsid w:val="00A8508A"/>
    <w:rsid w:val="00A85E41"/>
    <w:rsid w:val="00A9198C"/>
    <w:rsid w:val="00A935E3"/>
    <w:rsid w:val="00A93ED7"/>
    <w:rsid w:val="00AA029E"/>
    <w:rsid w:val="00AA18B7"/>
    <w:rsid w:val="00AB3B30"/>
    <w:rsid w:val="00AB56AB"/>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F7676"/>
    <w:rsid w:val="00B02819"/>
    <w:rsid w:val="00B03B7C"/>
    <w:rsid w:val="00B05B63"/>
    <w:rsid w:val="00B065F1"/>
    <w:rsid w:val="00B115E8"/>
    <w:rsid w:val="00B11F79"/>
    <w:rsid w:val="00B15A9F"/>
    <w:rsid w:val="00B16077"/>
    <w:rsid w:val="00B17097"/>
    <w:rsid w:val="00B2056D"/>
    <w:rsid w:val="00B2194F"/>
    <w:rsid w:val="00B21A53"/>
    <w:rsid w:val="00B27038"/>
    <w:rsid w:val="00B37317"/>
    <w:rsid w:val="00B519F6"/>
    <w:rsid w:val="00B60A78"/>
    <w:rsid w:val="00B7085A"/>
    <w:rsid w:val="00B717CB"/>
    <w:rsid w:val="00B723D4"/>
    <w:rsid w:val="00B727C6"/>
    <w:rsid w:val="00B81810"/>
    <w:rsid w:val="00B853BF"/>
    <w:rsid w:val="00B854CF"/>
    <w:rsid w:val="00B9383D"/>
    <w:rsid w:val="00B96DB8"/>
    <w:rsid w:val="00B96EC2"/>
    <w:rsid w:val="00BA0890"/>
    <w:rsid w:val="00BA2242"/>
    <w:rsid w:val="00BA4D3B"/>
    <w:rsid w:val="00BA5760"/>
    <w:rsid w:val="00BA7966"/>
    <w:rsid w:val="00BB31D9"/>
    <w:rsid w:val="00BB3EF8"/>
    <w:rsid w:val="00BB5418"/>
    <w:rsid w:val="00BB6874"/>
    <w:rsid w:val="00BC0138"/>
    <w:rsid w:val="00BC14F2"/>
    <w:rsid w:val="00BC62F4"/>
    <w:rsid w:val="00BC6632"/>
    <w:rsid w:val="00BC792E"/>
    <w:rsid w:val="00BD033C"/>
    <w:rsid w:val="00BD09B5"/>
    <w:rsid w:val="00BD10E8"/>
    <w:rsid w:val="00BE0E34"/>
    <w:rsid w:val="00BE1422"/>
    <w:rsid w:val="00BE184F"/>
    <w:rsid w:val="00BE26DF"/>
    <w:rsid w:val="00BE2FFE"/>
    <w:rsid w:val="00BE3CF9"/>
    <w:rsid w:val="00BE450B"/>
    <w:rsid w:val="00BE6A3F"/>
    <w:rsid w:val="00BF533E"/>
    <w:rsid w:val="00BF5A5F"/>
    <w:rsid w:val="00BF6D1A"/>
    <w:rsid w:val="00BF791C"/>
    <w:rsid w:val="00C10995"/>
    <w:rsid w:val="00C1199D"/>
    <w:rsid w:val="00C1271A"/>
    <w:rsid w:val="00C20694"/>
    <w:rsid w:val="00C2166C"/>
    <w:rsid w:val="00C22F8E"/>
    <w:rsid w:val="00C24B17"/>
    <w:rsid w:val="00C33720"/>
    <w:rsid w:val="00C43738"/>
    <w:rsid w:val="00C43A98"/>
    <w:rsid w:val="00C50671"/>
    <w:rsid w:val="00C56D31"/>
    <w:rsid w:val="00C66848"/>
    <w:rsid w:val="00C703EC"/>
    <w:rsid w:val="00C71DB6"/>
    <w:rsid w:val="00C74349"/>
    <w:rsid w:val="00C82091"/>
    <w:rsid w:val="00C82EFB"/>
    <w:rsid w:val="00C83AE3"/>
    <w:rsid w:val="00C846F5"/>
    <w:rsid w:val="00C93D17"/>
    <w:rsid w:val="00C96467"/>
    <w:rsid w:val="00C976CA"/>
    <w:rsid w:val="00CA02EC"/>
    <w:rsid w:val="00CA4B6A"/>
    <w:rsid w:val="00CA7430"/>
    <w:rsid w:val="00CB0302"/>
    <w:rsid w:val="00CB1F56"/>
    <w:rsid w:val="00CB22B3"/>
    <w:rsid w:val="00CB507B"/>
    <w:rsid w:val="00CB713B"/>
    <w:rsid w:val="00CB7F38"/>
    <w:rsid w:val="00CC06FE"/>
    <w:rsid w:val="00CC0921"/>
    <w:rsid w:val="00CC14EE"/>
    <w:rsid w:val="00CC431A"/>
    <w:rsid w:val="00CC5BBA"/>
    <w:rsid w:val="00CC6898"/>
    <w:rsid w:val="00CD5A0D"/>
    <w:rsid w:val="00CD76CC"/>
    <w:rsid w:val="00CD7814"/>
    <w:rsid w:val="00CE1D09"/>
    <w:rsid w:val="00CE424D"/>
    <w:rsid w:val="00CF2496"/>
    <w:rsid w:val="00CF24B1"/>
    <w:rsid w:val="00CF5BA9"/>
    <w:rsid w:val="00CF7B77"/>
    <w:rsid w:val="00D028CA"/>
    <w:rsid w:val="00D041A6"/>
    <w:rsid w:val="00D04998"/>
    <w:rsid w:val="00D0508D"/>
    <w:rsid w:val="00D11D0F"/>
    <w:rsid w:val="00D14384"/>
    <w:rsid w:val="00D30043"/>
    <w:rsid w:val="00D35788"/>
    <w:rsid w:val="00D43777"/>
    <w:rsid w:val="00D47AA8"/>
    <w:rsid w:val="00D50073"/>
    <w:rsid w:val="00D50C73"/>
    <w:rsid w:val="00D53996"/>
    <w:rsid w:val="00D5641A"/>
    <w:rsid w:val="00D62306"/>
    <w:rsid w:val="00D6274F"/>
    <w:rsid w:val="00D6358F"/>
    <w:rsid w:val="00D76292"/>
    <w:rsid w:val="00D80805"/>
    <w:rsid w:val="00D86F38"/>
    <w:rsid w:val="00D9207D"/>
    <w:rsid w:val="00D943E8"/>
    <w:rsid w:val="00D95A49"/>
    <w:rsid w:val="00DA7396"/>
    <w:rsid w:val="00DB3DEE"/>
    <w:rsid w:val="00DC04BC"/>
    <w:rsid w:val="00DC37AD"/>
    <w:rsid w:val="00DC7775"/>
    <w:rsid w:val="00DD44AF"/>
    <w:rsid w:val="00DD48A6"/>
    <w:rsid w:val="00DD69B7"/>
    <w:rsid w:val="00DD6A98"/>
    <w:rsid w:val="00DE2380"/>
    <w:rsid w:val="00DE3CA2"/>
    <w:rsid w:val="00DE5132"/>
    <w:rsid w:val="00DF29A9"/>
    <w:rsid w:val="00DF4672"/>
    <w:rsid w:val="00DF47F7"/>
    <w:rsid w:val="00DF4E9E"/>
    <w:rsid w:val="00DF5CCD"/>
    <w:rsid w:val="00DF6FCE"/>
    <w:rsid w:val="00DF7426"/>
    <w:rsid w:val="00E00FB5"/>
    <w:rsid w:val="00E01C4A"/>
    <w:rsid w:val="00E01F8A"/>
    <w:rsid w:val="00E0518F"/>
    <w:rsid w:val="00E054F6"/>
    <w:rsid w:val="00E07715"/>
    <w:rsid w:val="00E07718"/>
    <w:rsid w:val="00E118BA"/>
    <w:rsid w:val="00E14FB8"/>
    <w:rsid w:val="00E1664E"/>
    <w:rsid w:val="00E42724"/>
    <w:rsid w:val="00E433A2"/>
    <w:rsid w:val="00E4711D"/>
    <w:rsid w:val="00E53DBA"/>
    <w:rsid w:val="00E543FB"/>
    <w:rsid w:val="00E6478A"/>
    <w:rsid w:val="00E64CF8"/>
    <w:rsid w:val="00E67881"/>
    <w:rsid w:val="00E7225A"/>
    <w:rsid w:val="00E7267B"/>
    <w:rsid w:val="00E72DFB"/>
    <w:rsid w:val="00E7510F"/>
    <w:rsid w:val="00E761FC"/>
    <w:rsid w:val="00E8792D"/>
    <w:rsid w:val="00E9004B"/>
    <w:rsid w:val="00E90A34"/>
    <w:rsid w:val="00E92E48"/>
    <w:rsid w:val="00E94999"/>
    <w:rsid w:val="00E94F4A"/>
    <w:rsid w:val="00E969FB"/>
    <w:rsid w:val="00E97B0F"/>
    <w:rsid w:val="00E97DB9"/>
    <w:rsid w:val="00EA48ED"/>
    <w:rsid w:val="00EA7D8C"/>
    <w:rsid w:val="00EB1168"/>
    <w:rsid w:val="00EB27A1"/>
    <w:rsid w:val="00EB2F02"/>
    <w:rsid w:val="00EB2F4A"/>
    <w:rsid w:val="00EB5D56"/>
    <w:rsid w:val="00EB63FC"/>
    <w:rsid w:val="00EB6B93"/>
    <w:rsid w:val="00EC2342"/>
    <w:rsid w:val="00EC6570"/>
    <w:rsid w:val="00EC6FD9"/>
    <w:rsid w:val="00EC7030"/>
    <w:rsid w:val="00EC7162"/>
    <w:rsid w:val="00ED1876"/>
    <w:rsid w:val="00ED4AEE"/>
    <w:rsid w:val="00ED4DE7"/>
    <w:rsid w:val="00EE47B1"/>
    <w:rsid w:val="00EE6AA2"/>
    <w:rsid w:val="00EF2FD7"/>
    <w:rsid w:val="00EF3521"/>
    <w:rsid w:val="00F00112"/>
    <w:rsid w:val="00F1234A"/>
    <w:rsid w:val="00F17FF0"/>
    <w:rsid w:val="00F200E0"/>
    <w:rsid w:val="00F23141"/>
    <w:rsid w:val="00F3016D"/>
    <w:rsid w:val="00F30C59"/>
    <w:rsid w:val="00F33876"/>
    <w:rsid w:val="00F42517"/>
    <w:rsid w:val="00F45D24"/>
    <w:rsid w:val="00F511E4"/>
    <w:rsid w:val="00F51CA1"/>
    <w:rsid w:val="00F5396E"/>
    <w:rsid w:val="00F53C34"/>
    <w:rsid w:val="00F60DE6"/>
    <w:rsid w:val="00F63363"/>
    <w:rsid w:val="00F6438D"/>
    <w:rsid w:val="00F65DC4"/>
    <w:rsid w:val="00F66BD6"/>
    <w:rsid w:val="00F67B28"/>
    <w:rsid w:val="00F70F19"/>
    <w:rsid w:val="00F7184C"/>
    <w:rsid w:val="00F726A7"/>
    <w:rsid w:val="00F732A6"/>
    <w:rsid w:val="00F735A4"/>
    <w:rsid w:val="00F73803"/>
    <w:rsid w:val="00F74D4E"/>
    <w:rsid w:val="00F86000"/>
    <w:rsid w:val="00F91131"/>
    <w:rsid w:val="00F9127D"/>
    <w:rsid w:val="00F924E1"/>
    <w:rsid w:val="00F927EB"/>
    <w:rsid w:val="00F931C3"/>
    <w:rsid w:val="00F94D2F"/>
    <w:rsid w:val="00F9566E"/>
    <w:rsid w:val="00F962C7"/>
    <w:rsid w:val="00F9708F"/>
    <w:rsid w:val="00FA11AC"/>
    <w:rsid w:val="00FC11E9"/>
    <w:rsid w:val="00FC12A9"/>
    <w:rsid w:val="00FC2D7D"/>
    <w:rsid w:val="00FD7A12"/>
    <w:rsid w:val="00FE04BE"/>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8.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constructionprocurement.gov.ie/"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1A0A3C"/>
    <w:rsid w:val="002C2422"/>
    <w:rsid w:val="005D1537"/>
    <w:rsid w:val="006036CD"/>
    <w:rsid w:val="00613D89"/>
    <w:rsid w:val="00626747"/>
    <w:rsid w:val="00654E2A"/>
    <w:rsid w:val="00655019"/>
    <w:rsid w:val="007337E4"/>
    <w:rsid w:val="007B6AF3"/>
    <w:rsid w:val="009D0BE8"/>
    <w:rsid w:val="00B64687"/>
    <w:rsid w:val="00BA07A5"/>
    <w:rsid w:val="00BD665A"/>
    <w:rsid w:val="00C32B85"/>
    <w:rsid w:val="00D67FEF"/>
    <w:rsid w:val="00DF4A4F"/>
    <w:rsid w:val="00EE03E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3EA"/>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10869</Words>
  <Characters>61954</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2024-11-04T13:34:00Z</dcterms:created>
  <dcterms:modified xsi:type="dcterms:W3CDTF">2026-04-17T10:51:00Z</dcterms:modified>
</cp:coreProperties>
</file>